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7"/>
        <w:gridCol w:w="4533"/>
      </w:tblGrid>
      <w:tr w:rsidR="00AE5744" w:rsidRPr="00AE5744" w:rsidTr="00AE5744">
        <w:trPr>
          <w:trHeight w:val="60"/>
        </w:trPr>
        <w:tc>
          <w:tcPr>
            <w:tcW w:w="5670" w:type="dxa"/>
          </w:tcPr>
          <w:p w:rsidR="00AE5744" w:rsidRPr="00EF40C6" w:rsidRDefault="00AE5744">
            <w:pPr>
              <w:autoSpaceDE w:val="0"/>
              <w:autoSpaceDN w:val="0"/>
              <w:adjustRightInd w:val="0"/>
              <w:spacing w:line="240" w:lineRule="auto"/>
              <w:ind w:left="0" w:right="0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bookmarkStart w:id="0" w:name="_GoBack"/>
            <w:bookmarkEnd w:id="0"/>
            <w:r w:rsidRPr="00EF40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СОГЛАСОВАНО</w:t>
            </w:r>
          </w:p>
          <w:p w:rsidR="00AE5744" w:rsidRPr="00EF40C6" w:rsidRDefault="00AE5744">
            <w:pPr>
              <w:autoSpaceDE w:val="0"/>
              <w:autoSpaceDN w:val="0"/>
              <w:adjustRightInd w:val="0"/>
              <w:spacing w:line="240" w:lineRule="auto"/>
              <w:ind w:left="0" w:right="0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F40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Педагогическим советом</w:t>
            </w:r>
          </w:p>
          <w:p w:rsidR="00AE5744" w:rsidRPr="00EF40C6" w:rsidRDefault="00AE5744">
            <w:pPr>
              <w:autoSpaceDE w:val="0"/>
              <w:autoSpaceDN w:val="0"/>
              <w:adjustRightInd w:val="0"/>
              <w:spacing w:line="240" w:lineRule="auto"/>
              <w:ind w:left="0" w:right="0"/>
              <w:textAlignment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EF40C6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МБОУ </w:t>
            </w:r>
            <w:proofErr w:type="spellStart"/>
            <w:r w:rsidRPr="00EF40C6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Трубчевская</w:t>
            </w:r>
            <w:proofErr w:type="spellEnd"/>
            <w:r w:rsidRPr="00EF40C6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 СОШ № 1</w:t>
            </w:r>
          </w:p>
          <w:p w:rsidR="00AE5744" w:rsidRPr="00EF40C6" w:rsidRDefault="00AE5744">
            <w:pPr>
              <w:autoSpaceDE w:val="0"/>
              <w:autoSpaceDN w:val="0"/>
              <w:adjustRightInd w:val="0"/>
              <w:spacing w:line="240" w:lineRule="auto"/>
              <w:ind w:left="0" w:right="0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F40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(протокол от </w:t>
            </w:r>
            <w:r w:rsidRPr="00EF40C6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24.03.2025</w:t>
            </w:r>
            <w:r w:rsidRPr="00EF40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№ 6</w:t>
            </w:r>
            <w:proofErr w:type="gramStart"/>
            <w:r w:rsidRPr="00EF40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)</w:t>
            </w:r>
            <w:proofErr w:type="gramEnd"/>
          </w:p>
          <w:p w:rsidR="00AE5744" w:rsidRPr="00EF40C6" w:rsidRDefault="00AE5744">
            <w:pPr>
              <w:autoSpaceDE w:val="0"/>
              <w:autoSpaceDN w:val="0"/>
              <w:adjustRightInd w:val="0"/>
              <w:spacing w:line="240" w:lineRule="auto"/>
              <w:ind w:left="0" w:right="0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AE5744" w:rsidRPr="00EF40C6" w:rsidRDefault="00AE5744">
            <w:pPr>
              <w:autoSpaceDE w:val="0"/>
              <w:autoSpaceDN w:val="0"/>
              <w:adjustRightInd w:val="0"/>
              <w:spacing w:line="240" w:lineRule="auto"/>
              <w:ind w:left="0" w:right="0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F40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СОГЛАСОВАНО</w:t>
            </w:r>
          </w:p>
          <w:p w:rsidR="00AE5744" w:rsidRPr="00EF40C6" w:rsidRDefault="00AE5744">
            <w:pPr>
              <w:autoSpaceDE w:val="0"/>
              <w:autoSpaceDN w:val="0"/>
              <w:adjustRightInd w:val="0"/>
              <w:spacing w:line="240" w:lineRule="auto"/>
              <w:ind w:left="0" w:right="0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F40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Родительским комитетом</w:t>
            </w:r>
          </w:p>
          <w:p w:rsidR="00AE5744" w:rsidRPr="00EF40C6" w:rsidRDefault="00AE5744">
            <w:pPr>
              <w:autoSpaceDE w:val="0"/>
              <w:autoSpaceDN w:val="0"/>
              <w:adjustRightInd w:val="0"/>
              <w:spacing w:line="240" w:lineRule="auto"/>
              <w:ind w:left="0" w:right="0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F40C6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МБОУ </w:t>
            </w:r>
            <w:proofErr w:type="spellStart"/>
            <w:r w:rsidRPr="00EF40C6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Трубчевская</w:t>
            </w:r>
            <w:proofErr w:type="spellEnd"/>
            <w:r w:rsidRPr="00EF40C6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 СОШ № 1</w:t>
            </w:r>
          </w:p>
          <w:p w:rsidR="00AE5744" w:rsidRPr="00EF40C6" w:rsidRDefault="00AE5744">
            <w:pPr>
              <w:autoSpaceDE w:val="0"/>
              <w:autoSpaceDN w:val="0"/>
              <w:adjustRightInd w:val="0"/>
              <w:spacing w:line="240" w:lineRule="auto"/>
              <w:ind w:left="0" w:right="0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F40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(протокол от </w:t>
            </w:r>
            <w:r w:rsidR="00EF40C6" w:rsidRPr="00EF40C6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21.03.2025</w:t>
            </w:r>
            <w:r w:rsidRPr="00EF40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№ </w:t>
            </w:r>
            <w:r w:rsidR="00EF40C6" w:rsidRPr="00EF40C6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3</w:t>
            </w:r>
            <w:r w:rsidRPr="00EF40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4536" w:type="dxa"/>
          </w:tcPr>
          <w:p w:rsidR="00AE5744" w:rsidRPr="00EF40C6" w:rsidRDefault="00AE5744">
            <w:pPr>
              <w:autoSpaceDE w:val="0"/>
              <w:autoSpaceDN w:val="0"/>
              <w:adjustRightInd w:val="0"/>
              <w:spacing w:line="240" w:lineRule="auto"/>
              <w:ind w:left="0" w:right="0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F40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УТВЕРЖДЕНЫ</w:t>
            </w:r>
          </w:p>
          <w:p w:rsidR="00AE5744" w:rsidRPr="00EF40C6" w:rsidRDefault="00AE5744">
            <w:pPr>
              <w:autoSpaceDE w:val="0"/>
              <w:autoSpaceDN w:val="0"/>
              <w:adjustRightInd w:val="0"/>
              <w:spacing w:line="240" w:lineRule="auto"/>
              <w:ind w:left="0" w:right="0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F40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приказом </w:t>
            </w:r>
            <w:r w:rsidRPr="00EF40C6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МБОУ </w:t>
            </w:r>
            <w:proofErr w:type="spellStart"/>
            <w:r w:rsidRPr="00EF40C6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Трубчевская</w:t>
            </w:r>
            <w:proofErr w:type="spellEnd"/>
            <w:r w:rsidRPr="00EF40C6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 СОШ № 1</w:t>
            </w:r>
          </w:p>
          <w:p w:rsidR="00AE5744" w:rsidRPr="00EF40C6" w:rsidRDefault="00AE5744">
            <w:pPr>
              <w:autoSpaceDE w:val="0"/>
              <w:autoSpaceDN w:val="0"/>
              <w:adjustRightInd w:val="0"/>
              <w:spacing w:line="240" w:lineRule="auto"/>
              <w:ind w:left="0" w:right="0"/>
              <w:textAlignment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EF40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 </w:t>
            </w:r>
            <w:r w:rsidR="001D3D59" w:rsidRPr="00EF40C6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25.03.2025</w:t>
            </w:r>
            <w:r w:rsidR="00EF40C6" w:rsidRPr="00EF40C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№ </w:t>
            </w:r>
            <w:r w:rsidR="008A538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70 </w:t>
            </w:r>
            <w:r w:rsidRPr="00EF40C6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-ОД</w:t>
            </w:r>
          </w:p>
          <w:p w:rsidR="00AE5744" w:rsidRPr="00EF40C6" w:rsidRDefault="00AE5744">
            <w:pPr>
              <w:autoSpaceDE w:val="0"/>
              <w:autoSpaceDN w:val="0"/>
              <w:adjustRightInd w:val="0"/>
              <w:spacing w:line="240" w:lineRule="auto"/>
              <w:ind w:left="0" w:right="0"/>
              <w:textAlignment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  <w:p w:rsidR="00AE5744" w:rsidRPr="00EF40C6" w:rsidRDefault="00AE5744">
            <w:pPr>
              <w:autoSpaceDE w:val="0"/>
              <w:autoSpaceDN w:val="0"/>
              <w:adjustRightInd w:val="0"/>
              <w:spacing w:line="240" w:lineRule="auto"/>
              <w:ind w:left="0" w:right="0"/>
              <w:textAlignment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</w:p>
          <w:p w:rsidR="00AE5744" w:rsidRPr="00EF40C6" w:rsidRDefault="00AE5744">
            <w:pPr>
              <w:autoSpaceDE w:val="0"/>
              <w:autoSpaceDN w:val="0"/>
              <w:adjustRightInd w:val="0"/>
              <w:spacing w:line="240" w:lineRule="auto"/>
              <w:ind w:left="0" w:right="0"/>
              <w:textAlignment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EF40C6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Согласовано</w:t>
            </w:r>
          </w:p>
          <w:p w:rsidR="00AE5744" w:rsidRPr="00EF40C6" w:rsidRDefault="00AE5744">
            <w:pPr>
              <w:autoSpaceDE w:val="0"/>
              <w:autoSpaceDN w:val="0"/>
              <w:adjustRightInd w:val="0"/>
              <w:spacing w:line="240" w:lineRule="auto"/>
              <w:ind w:left="0" w:right="0"/>
              <w:textAlignment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EF40C6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Советом учащихся</w:t>
            </w:r>
          </w:p>
          <w:p w:rsidR="00AE5744" w:rsidRPr="00EF40C6" w:rsidRDefault="00AE5744">
            <w:pPr>
              <w:autoSpaceDE w:val="0"/>
              <w:autoSpaceDN w:val="0"/>
              <w:adjustRightInd w:val="0"/>
              <w:spacing w:line="240" w:lineRule="auto"/>
              <w:ind w:left="0" w:right="0"/>
              <w:textAlignment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EF40C6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МБОУ </w:t>
            </w:r>
            <w:proofErr w:type="spellStart"/>
            <w:r w:rsidRPr="00EF40C6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Трубчевская</w:t>
            </w:r>
            <w:proofErr w:type="spellEnd"/>
            <w:r w:rsidRPr="00EF40C6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 СОШ № 1</w:t>
            </w:r>
          </w:p>
          <w:p w:rsidR="00AE5744" w:rsidRPr="00EF40C6" w:rsidRDefault="00EF40C6">
            <w:pPr>
              <w:autoSpaceDE w:val="0"/>
              <w:autoSpaceDN w:val="0"/>
              <w:adjustRightInd w:val="0"/>
              <w:spacing w:line="240" w:lineRule="auto"/>
              <w:ind w:left="0" w:right="0"/>
              <w:textAlignment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F40C6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(протокол № 3 от 18.03.2025</w:t>
            </w:r>
            <w:proofErr w:type="gramStart"/>
            <w:r w:rsidR="00AE5744" w:rsidRPr="00EF40C6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 )</w:t>
            </w:r>
            <w:proofErr w:type="gramEnd"/>
            <w:r w:rsidR="00AE5744" w:rsidRPr="00EF40C6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               </w:t>
            </w:r>
          </w:p>
        </w:tc>
      </w:tr>
    </w:tbl>
    <w:p w:rsidR="00AE5744" w:rsidRPr="00AE5744" w:rsidRDefault="00AE5744" w:rsidP="00AE5744">
      <w:pPr>
        <w:pStyle w:val="ConsPlusNormal"/>
        <w:jc w:val="both"/>
        <w:rPr>
          <w:color w:val="FF0000"/>
        </w:rPr>
      </w:pPr>
    </w:p>
    <w:p w:rsidR="00AE5744" w:rsidRDefault="00AE5744" w:rsidP="00AE5744">
      <w:pPr>
        <w:pStyle w:val="ConsPlusTitle"/>
        <w:jc w:val="center"/>
      </w:pPr>
    </w:p>
    <w:p w:rsidR="00AE5744" w:rsidRPr="001D3D59" w:rsidRDefault="00AE5744" w:rsidP="00AE5744">
      <w:pPr>
        <w:pStyle w:val="ConsPlusTitle"/>
        <w:jc w:val="center"/>
        <w:rPr>
          <w:rFonts w:ascii="Times New Roman" w:hAnsi="Times New Roman" w:cs="Times New Roman"/>
        </w:rPr>
      </w:pPr>
      <w:r w:rsidRPr="001D3D59">
        <w:rPr>
          <w:rFonts w:ascii="Times New Roman" w:hAnsi="Times New Roman" w:cs="Times New Roman"/>
        </w:rPr>
        <w:t>Изменения,</w:t>
      </w:r>
    </w:p>
    <w:p w:rsidR="00AE5744" w:rsidRPr="001D3D59" w:rsidRDefault="001D3D59" w:rsidP="00AE5744">
      <w:pPr>
        <w:pStyle w:val="ConsPlusTitle"/>
        <w:jc w:val="center"/>
        <w:rPr>
          <w:rFonts w:ascii="Times New Roman" w:hAnsi="Times New Roman" w:cs="Times New Roman"/>
        </w:rPr>
      </w:pPr>
      <w:r w:rsidRPr="001D3D59">
        <w:rPr>
          <w:rFonts w:ascii="Times New Roman" w:hAnsi="Times New Roman" w:cs="Times New Roman"/>
        </w:rPr>
        <w:t>в Порядок и условия осуществления</w:t>
      </w:r>
      <w:r w:rsidR="00AE5744" w:rsidRPr="001D3D59">
        <w:rPr>
          <w:rFonts w:ascii="Times New Roman" w:hAnsi="Times New Roman" w:cs="Times New Roman"/>
        </w:rPr>
        <w:t xml:space="preserve"> </w:t>
      </w:r>
      <w:r w:rsidRPr="001D3D59">
        <w:rPr>
          <w:rFonts w:ascii="Times New Roman" w:hAnsi="Times New Roman" w:cs="Times New Roman"/>
        </w:rPr>
        <w:t xml:space="preserve">перевода </w:t>
      </w:r>
      <w:proofErr w:type="gramStart"/>
      <w:r w:rsidRPr="001D3D59">
        <w:rPr>
          <w:rFonts w:ascii="Times New Roman" w:hAnsi="Times New Roman" w:cs="Times New Roman"/>
        </w:rPr>
        <w:t>обучающихся</w:t>
      </w:r>
      <w:proofErr w:type="gramEnd"/>
      <w:r w:rsidRPr="001D3D59">
        <w:rPr>
          <w:rFonts w:ascii="Times New Roman" w:hAnsi="Times New Roman" w:cs="Times New Roman"/>
        </w:rPr>
        <w:t xml:space="preserve">  из </w:t>
      </w:r>
    </w:p>
    <w:p w:rsidR="001D3D59" w:rsidRPr="001D3D59" w:rsidRDefault="00AE5744" w:rsidP="001D3D59">
      <w:pPr>
        <w:pStyle w:val="ConsPlusTitle"/>
        <w:jc w:val="center"/>
        <w:rPr>
          <w:rFonts w:ascii="Times New Roman" w:hAnsi="Times New Roman" w:cs="Times New Roman"/>
        </w:rPr>
      </w:pPr>
      <w:r w:rsidRPr="001D3D59">
        <w:rPr>
          <w:rFonts w:ascii="Times New Roman" w:hAnsi="Times New Roman" w:cs="Times New Roman"/>
        </w:rPr>
        <w:t xml:space="preserve">МБОУ </w:t>
      </w:r>
      <w:proofErr w:type="spellStart"/>
      <w:r w:rsidRPr="001D3D59">
        <w:rPr>
          <w:rFonts w:ascii="Times New Roman" w:hAnsi="Times New Roman" w:cs="Times New Roman"/>
        </w:rPr>
        <w:t>Трубчевская</w:t>
      </w:r>
      <w:proofErr w:type="spellEnd"/>
      <w:r w:rsidRPr="001D3D59">
        <w:rPr>
          <w:rFonts w:ascii="Times New Roman" w:hAnsi="Times New Roman" w:cs="Times New Roman"/>
        </w:rPr>
        <w:t xml:space="preserve"> СОШ № 1</w:t>
      </w:r>
      <w:r w:rsidRPr="001D3D59">
        <w:t>,</w:t>
      </w:r>
      <w:r w:rsidR="001D3D59" w:rsidRPr="001D3D59">
        <w:rPr>
          <w:rFonts w:ascii="Times New Roman" w:hAnsi="Times New Roman" w:cs="Times New Roman"/>
        </w:rPr>
        <w:t xml:space="preserve">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 организации, осуществляющие образовательную деятельность по образовательным программам </w:t>
      </w:r>
      <w:proofErr w:type="gramStart"/>
      <w:r w:rsidR="001D3D59" w:rsidRPr="001D3D59">
        <w:rPr>
          <w:rFonts w:ascii="Times New Roman" w:hAnsi="Times New Roman" w:cs="Times New Roman"/>
        </w:rPr>
        <w:t>соответствующих</w:t>
      </w:r>
      <w:proofErr w:type="gramEnd"/>
      <w:r w:rsidR="001D3D59" w:rsidRPr="001D3D59">
        <w:rPr>
          <w:rFonts w:ascii="Times New Roman" w:hAnsi="Times New Roman" w:cs="Times New Roman"/>
        </w:rPr>
        <w:t xml:space="preserve"> уровня и направленности.</w:t>
      </w:r>
    </w:p>
    <w:p w:rsidR="008A538C" w:rsidRPr="008A538C" w:rsidRDefault="008A538C" w:rsidP="008A538C">
      <w:pPr>
        <w:pStyle w:val="ConsPlusTitle"/>
        <w:jc w:val="both"/>
        <w:rPr>
          <w:rFonts w:ascii="Times New Roman" w:hAnsi="Times New Roman" w:cs="Times New Roman"/>
          <w:b w:val="0"/>
        </w:rPr>
      </w:pPr>
      <w:r>
        <w:t xml:space="preserve"> </w:t>
      </w:r>
      <w:r>
        <w:tab/>
      </w:r>
      <w:proofErr w:type="gramStart"/>
      <w:r w:rsidRPr="008A538C">
        <w:rPr>
          <w:rFonts w:ascii="Times New Roman" w:hAnsi="Times New Roman" w:cs="Times New Roman"/>
          <w:b w:val="0"/>
        </w:rPr>
        <w:t xml:space="preserve">На основании приказа </w:t>
      </w:r>
      <w:proofErr w:type="spellStart"/>
      <w:r w:rsidRPr="008A538C">
        <w:rPr>
          <w:rFonts w:ascii="Times New Roman" w:hAnsi="Times New Roman" w:cs="Times New Roman"/>
          <w:b w:val="0"/>
        </w:rPr>
        <w:t>Минпросвещения</w:t>
      </w:r>
      <w:proofErr w:type="spellEnd"/>
      <w:r w:rsidRPr="008A538C">
        <w:rPr>
          <w:rFonts w:ascii="Times New Roman" w:hAnsi="Times New Roman" w:cs="Times New Roman"/>
          <w:b w:val="0"/>
        </w:rPr>
        <w:t xml:space="preserve"> России от 17.02.2025 N 108</w:t>
      </w:r>
      <w:r w:rsidRPr="008A538C">
        <w:rPr>
          <w:rFonts w:ascii="Times New Roman" w:hAnsi="Times New Roman" w:cs="Times New Roman"/>
          <w:b w:val="0"/>
        </w:rPr>
        <w:br/>
        <w:t>"О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просвещения Российской Федерации от 6 апреля 2023 г</w:t>
      </w:r>
      <w:proofErr w:type="gramEnd"/>
      <w:r w:rsidRPr="008A538C">
        <w:rPr>
          <w:rFonts w:ascii="Times New Roman" w:hAnsi="Times New Roman" w:cs="Times New Roman"/>
          <w:b w:val="0"/>
        </w:rPr>
        <w:t>. N 240"</w:t>
      </w:r>
      <w:r w:rsidRPr="008A538C">
        <w:rPr>
          <w:rFonts w:ascii="Times New Roman" w:hAnsi="Times New Roman" w:cs="Times New Roman"/>
          <w:b w:val="0"/>
        </w:rPr>
        <w:br/>
        <w:t xml:space="preserve">внести изменения в Порядок и условия осуществления перевода </w:t>
      </w:r>
      <w:proofErr w:type="gramStart"/>
      <w:r w:rsidRPr="008A538C">
        <w:rPr>
          <w:rFonts w:ascii="Times New Roman" w:hAnsi="Times New Roman" w:cs="Times New Roman"/>
          <w:b w:val="0"/>
        </w:rPr>
        <w:t>обучающихся</w:t>
      </w:r>
      <w:proofErr w:type="gramEnd"/>
      <w:r w:rsidRPr="008A538C">
        <w:rPr>
          <w:rFonts w:ascii="Times New Roman" w:hAnsi="Times New Roman" w:cs="Times New Roman"/>
          <w:b w:val="0"/>
        </w:rPr>
        <w:t xml:space="preserve">  из </w:t>
      </w:r>
    </w:p>
    <w:p w:rsidR="008A538C" w:rsidRPr="008A538C" w:rsidRDefault="008A538C" w:rsidP="008A538C">
      <w:pPr>
        <w:pStyle w:val="ConsPlusTitle"/>
        <w:jc w:val="both"/>
        <w:rPr>
          <w:rFonts w:ascii="Times New Roman" w:hAnsi="Times New Roman" w:cs="Times New Roman"/>
          <w:b w:val="0"/>
        </w:rPr>
      </w:pPr>
      <w:r w:rsidRPr="008A538C">
        <w:rPr>
          <w:rFonts w:ascii="Times New Roman" w:hAnsi="Times New Roman" w:cs="Times New Roman"/>
          <w:b w:val="0"/>
        </w:rPr>
        <w:t xml:space="preserve">МБОУ </w:t>
      </w:r>
      <w:proofErr w:type="spellStart"/>
      <w:r w:rsidRPr="008A538C">
        <w:rPr>
          <w:rFonts w:ascii="Times New Roman" w:hAnsi="Times New Roman" w:cs="Times New Roman"/>
          <w:b w:val="0"/>
        </w:rPr>
        <w:t>Трубчевская</w:t>
      </w:r>
      <w:proofErr w:type="spellEnd"/>
      <w:r w:rsidRPr="008A538C">
        <w:rPr>
          <w:rFonts w:ascii="Times New Roman" w:hAnsi="Times New Roman" w:cs="Times New Roman"/>
          <w:b w:val="0"/>
        </w:rPr>
        <w:t xml:space="preserve"> СОШ № 1,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 организации, осуществляющие образовательную деятельность по образовательным программам </w:t>
      </w:r>
      <w:proofErr w:type="gramStart"/>
      <w:r w:rsidRPr="008A538C">
        <w:rPr>
          <w:rFonts w:ascii="Times New Roman" w:hAnsi="Times New Roman" w:cs="Times New Roman"/>
          <w:b w:val="0"/>
        </w:rPr>
        <w:t>соответствующих</w:t>
      </w:r>
      <w:proofErr w:type="gramEnd"/>
      <w:r w:rsidRPr="008A538C">
        <w:rPr>
          <w:rFonts w:ascii="Times New Roman" w:hAnsi="Times New Roman" w:cs="Times New Roman"/>
          <w:b w:val="0"/>
        </w:rPr>
        <w:t xml:space="preserve"> у</w:t>
      </w:r>
      <w:r>
        <w:rPr>
          <w:rFonts w:ascii="Times New Roman" w:hAnsi="Times New Roman" w:cs="Times New Roman"/>
          <w:b w:val="0"/>
        </w:rPr>
        <w:t xml:space="preserve">ровня и направленности утвержденный приказом по МБОУ </w:t>
      </w:r>
      <w:proofErr w:type="spellStart"/>
      <w:r>
        <w:rPr>
          <w:rFonts w:ascii="Times New Roman" w:hAnsi="Times New Roman" w:cs="Times New Roman"/>
          <w:b w:val="0"/>
        </w:rPr>
        <w:t>Трубчевская</w:t>
      </w:r>
      <w:proofErr w:type="spellEnd"/>
      <w:r>
        <w:rPr>
          <w:rFonts w:ascii="Times New Roman" w:hAnsi="Times New Roman" w:cs="Times New Roman"/>
          <w:b w:val="0"/>
        </w:rPr>
        <w:t xml:space="preserve"> СОШ № 1 от 22.12.2023 № 237-ОД</w:t>
      </w:r>
    </w:p>
    <w:p w:rsidR="00AE5744" w:rsidRPr="008A538C" w:rsidRDefault="00AE5744" w:rsidP="008A538C">
      <w:pPr>
        <w:pStyle w:val="ConsPlusNormal"/>
        <w:jc w:val="both"/>
      </w:pPr>
    </w:p>
    <w:p w:rsidR="00AE5744" w:rsidRDefault="00AE5744" w:rsidP="00AE5744">
      <w:pPr>
        <w:pStyle w:val="ConsPlusNormal"/>
        <w:ind w:firstLine="540"/>
        <w:jc w:val="both"/>
      </w:pPr>
      <w:r>
        <w:t>1. Пункт 4 изложить в следующей редакции:</w:t>
      </w:r>
    </w:p>
    <w:p w:rsidR="00AE5744" w:rsidRDefault="00AE5744" w:rsidP="00AE5744">
      <w:pPr>
        <w:pStyle w:val="ConsPlusNormal"/>
        <w:spacing w:before="240"/>
        <w:ind w:firstLine="540"/>
        <w:jc w:val="both"/>
      </w:pPr>
      <w:r>
        <w:t xml:space="preserve">"5. В случае перевода совершеннолетнего обучающегося по его инициативе или несовершеннолетнего обучающегося по инициативе его родителей (законных представителей) </w:t>
      </w:r>
      <w:proofErr w:type="gramStart"/>
      <w:r>
        <w:t>совершеннолетний</w:t>
      </w:r>
      <w:proofErr w:type="gramEnd"/>
      <w:r>
        <w:t xml:space="preserve"> обучающийся или родители (законные представители) несовершеннолетнего обучающегося:</w:t>
      </w:r>
    </w:p>
    <w:p w:rsidR="00AE5744" w:rsidRDefault="00AE5744" w:rsidP="00AE5744">
      <w:pPr>
        <w:pStyle w:val="ConsPlusNormal"/>
        <w:spacing w:before="240"/>
        <w:ind w:firstLine="540"/>
        <w:jc w:val="both"/>
      </w:pPr>
      <w:r>
        <w:t>а) осуществляют выбор принимающей организации;</w:t>
      </w:r>
    </w:p>
    <w:p w:rsidR="00AE5744" w:rsidRDefault="00AE5744" w:rsidP="00AE5744">
      <w:pPr>
        <w:pStyle w:val="ConsPlusNormal"/>
        <w:spacing w:before="240"/>
        <w:ind w:firstLine="540"/>
        <w:jc w:val="both"/>
      </w:pPr>
      <w:r>
        <w:t>б) обращаются в выбранную принимающую организацию с запросом о наличии свободных мест, в том числе с использованием информационно-телекоммуникационной сети "Интернет" (далее - сеть Интернет). Уведомление о наличии свободных мест предоставляется заявителю в течение трех рабочих дней со дня получения запроса о наличии свободных мест;</w:t>
      </w:r>
    </w:p>
    <w:p w:rsidR="00AE5744" w:rsidRDefault="00AE5744" w:rsidP="00AE5744">
      <w:pPr>
        <w:pStyle w:val="ConsPlusNormal"/>
        <w:spacing w:before="240"/>
        <w:ind w:firstLine="540"/>
        <w:jc w:val="both"/>
      </w:pPr>
      <w:r>
        <w:t>в) 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района, муниципального округа, городского округа для определения принимающей организации из числа муниципальных образовательных организаций;</w:t>
      </w:r>
    </w:p>
    <w:p w:rsidR="00AE5744" w:rsidRDefault="00AE5744" w:rsidP="00AE5744">
      <w:pPr>
        <w:pStyle w:val="ConsPlusNormal"/>
        <w:spacing w:before="240"/>
        <w:ind w:firstLine="540"/>
        <w:jc w:val="both"/>
      </w:pPr>
      <w:r>
        <w:t xml:space="preserve">г) обращаются в исходную организацию с заявлением об отчислении </w:t>
      </w:r>
      <w:proofErr w:type="gramStart"/>
      <w:r>
        <w:t>обучающегося</w:t>
      </w:r>
      <w:proofErr w:type="gramEnd"/>
      <w:r>
        <w:t xml:space="preserve"> </w:t>
      </w:r>
      <w:r>
        <w:lastRenderedPageBreak/>
        <w:t xml:space="preserve">в связи с переводом в принимающую организацию. Заявление об отчислении в связи с переводом в принимающую организацию может быть </w:t>
      </w:r>
      <w:proofErr w:type="gramStart"/>
      <w:r>
        <w:t>направлено</w:t>
      </w:r>
      <w:proofErr w:type="gramEnd"/>
      <w:r>
        <w:t xml:space="preserve"> в том числе в электронной форме с использованием сети Интернет, посредством федеральной государственной информационной системы "Единый портал государственных и муниципальных услуг (функций)" (далее - ЕПГУ), порядок и статус функционирования которой установлены </w:t>
      </w:r>
      <w:hyperlink r:id="rId5" w:tooltip="Постановление Правительства РФ от 24.10.2011 N 861 (ред. от 04.02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" w:history="1">
        <w:r>
          <w:rPr>
            <w:rStyle w:val="a3"/>
            <w:color w:val="0000FF"/>
            <w:u w:val="none"/>
          </w:rPr>
          <w:t>Положением</w:t>
        </w:r>
      </w:hyperlink>
      <w:r>
        <w:t xml:space="preserve"> о федеральной государственной информационной системе "Единый портал государственных и муниципальных услуг (функций)", утвержденным постановлением Правительства Российской Федерации от 24 октября 2011 г. N 861, а также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 (далее - региональные информационные системы)</w:t>
      </w:r>
      <w:proofErr w:type="gramStart"/>
      <w:r>
        <w:t>."</w:t>
      </w:r>
      <w:proofErr w:type="gramEnd"/>
      <w:r>
        <w:t>.</w:t>
      </w:r>
    </w:p>
    <w:p w:rsidR="00AE5744" w:rsidRDefault="00AE5744" w:rsidP="00AE5744">
      <w:pPr>
        <w:pStyle w:val="ConsPlusNormal"/>
        <w:spacing w:before="240"/>
        <w:ind w:firstLine="540"/>
        <w:jc w:val="both"/>
      </w:pPr>
      <w:r>
        <w:t>2. Пункт 9 дополнить абзацем следующего содержания:</w:t>
      </w:r>
    </w:p>
    <w:p w:rsidR="00AE5744" w:rsidRDefault="00AE5744" w:rsidP="00AE5744">
      <w:pPr>
        <w:pStyle w:val="ConsPlusNormal"/>
        <w:spacing w:before="240"/>
        <w:ind w:firstLine="540"/>
        <w:jc w:val="both"/>
      </w:pPr>
      <w:r>
        <w:t xml:space="preserve">"Заявление о зачислении обучающегося в указанную организацию в порядке перевода из исходной организации, документы, указанные в пункте 8 настоящего Порядка, могут быть </w:t>
      </w:r>
      <w:proofErr w:type="gramStart"/>
      <w:r>
        <w:t>направлены</w:t>
      </w:r>
      <w:proofErr w:type="gramEnd"/>
      <w:r>
        <w:t xml:space="preserve"> в том числе в электронной форме с использованием сети Интернет посредством ЕПГУ, а также функционала (сервисов) региональных информационных систем.".</w:t>
      </w:r>
    </w:p>
    <w:p w:rsidR="00AE5744" w:rsidRDefault="00AE5744" w:rsidP="00AE5744">
      <w:pPr>
        <w:pStyle w:val="ConsPlusNormal"/>
        <w:spacing w:before="240"/>
        <w:ind w:firstLine="540"/>
        <w:jc w:val="both"/>
      </w:pPr>
      <w:r>
        <w:t>3. Пункт 12 после слова "письменно" дополнить словами "или в электронной форме с использованием сети Интернет, или посредством ЕПГУ, или функционала (сервисов) региональных информационных систем".</w:t>
      </w:r>
    </w:p>
    <w:p w:rsidR="00AE5744" w:rsidRDefault="00AE5744" w:rsidP="00AE5744">
      <w:pPr>
        <w:pStyle w:val="ConsPlusNormal"/>
        <w:spacing w:before="240"/>
        <w:ind w:firstLine="540"/>
        <w:jc w:val="both"/>
      </w:pPr>
      <w:r>
        <w:t>4. Пункт 13 изложить в следующей редакции:</w:t>
      </w:r>
    </w:p>
    <w:p w:rsidR="00AE5744" w:rsidRDefault="00AE5744" w:rsidP="00AE5744">
      <w:pPr>
        <w:pStyle w:val="ConsPlusNormal"/>
        <w:spacing w:before="240"/>
        <w:ind w:firstLine="540"/>
        <w:jc w:val="both"/>
      </w:pPr>
      <w:r>
        <w:t>"13.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предоставившие необходимые письменные согласия на перевод в соответствии с пунктом 3 настоящего Порядка.</w:t>
      </w:r>
    </w:p>
    <w:p w:rsidR="00AE5744" w:rsidRDefault="00AE5744" w:rsidP="00AE5744">
      <w:pPr>
        <w:pStyle w:val="ConsPlusNormal"/>
        <w:spacing w:before="240"/>
        <w:ind w:firstLine="540"/>
        <w:jc w:val="both"/>
      </w:pPr>
      <w:proofErr w:type="gramStart"/>
      <w:r>
        <w:t>О предстоящем переводе исходная организация в случае прекращения своей деятельности обязана уведомить совершеннолетних обучающихся, родителей (законных представителей) несовершеннолетних обучающихся в письменной форме или электронной форме с использованием сети Интернет, или посредством ЕПГУ, или функционала (сервисов) региональных информационных систем в течение пяти рабочих дней со дня издания распорядительного акта учредителя о прекращении деятельности исходной организации, а также разместить указанное уведомление на</w:t>
      </w:r>
      <w:proofErr w:type="gramEnd"/>
      <w:r>
        <w:t xml:space="preserve"> </w:t>
      </w:r>
      <w:proofErr w:type="gramStart"/>
      <w:r>
        <w:t>своем</w:t>
      </w:r>
      <w:proofErr w:type="gramEnd"/>
      <w:r>
        <w:t xml:space="preserve"> официальном сайте в сети Интернет, а также на ЕПГУ. Данное уведомление должно содержать сроки предоставления письменных согласий лиц, указанных в пункте 2 настоящего Порядка, на перевод в принимающую организацию</w:t>
      </w:r>
      <w:proofErr w:type="gramStart"/>
      <w:r>
        <w:t>.".</w:t>
      </w:r>
      <w:proofErr w:type="gramEnd"/>
    </w:p>
    <w:p w:rsidR="00AE5744" w:rsidRDefault="00AE5744" w:rsidP="00AE5744">
      <w:pPr>
        <w:pStyle w:val="ConsPlusNormal"/>
        <w:spacing w:before="240"/>
        <w:ind w:firstLine="540"/>
        <w:jc w:val="both"/>
      </w:pPr>
      <w:r>
        <w:t>5. Первый абзац пункта 14  после слов "в письменной форме" дополнить словами "или электронной форме с использованием сети Интернет, или посредством ЕПГУ, или функционала (сервисов) региональных информационных систем".</w:t>
      </w:r>
    </w:p>
    <w:p w:rsidR="00AE5744" w:rsidRDefault="00AE5744" w:rsidP="00AE5744">
      <w:pPr>
        <w:pStyle w:val="ConsPlusNormal"/>
        <w:spacing w:before="240"/>
        <w:ind w:firstLine="540"/>
        <w:jc w:val="both"/>
      </w:pPr>
      <w:r>
        <w:t xml:space="preserve">6. </w:t>
      </w:r>
      <w:hyperlink r:id="rId6" w:tooltip="Приказ Минпросвещения России от 06.04.2023 N 240 &quot;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" w:history="1">
        <w:r w:rsidRPr="00AE5744">
          <w:rPr>
            <w:rStyle w:val="a3"/>
            <w:color w:val="auto"/>
            <w:u w:val="none"/>
          </w:rPr>
          <w:t>Абзац второй пункта 17</w:t>
        </w:r>
      </w:hyperlink>
      <w:r w:rsidRPr="00AE5744">
        <w:t xml:space="preserve"> </w:t>
      </w:r>
      <w:r>
        <w:t>после слова "письменно" дополнить словами "или в электронной форме с использованием сети Интернет, или посредством ЕПГУ, или функционала (сервисов) региональных информационных систем".</w:t>
      </w:r>
    </w:p>
    <w:p w:rsidR="008D19F0" w:rsidRDefault="008D19F0" w:rsidP="008A538C">
      <w:pPr>
        <w:ind w:left="0"/>
      </w:pPr>
    </w:p>
    <w:sectPr w:rsidR="008D1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9F0"/>
    <w:rsid w:val="001D3D59"/>
    <w:rsid w:val="008A538C"/>
    <w:rsid w:val="008D19F0"/>
    <w:rsid w:val="00AE5744"/>
    <w:rsid w:val="00DE0604"/>
    <w:rsid w:val="00E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44"/>
    <w:pPr>
      <w:spacing w:after="0" w:line="288" w:lineRule="auto"/>
      <w:ind w:left="567" w:right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5744"/>
    <w:rPr>
      <w:color w:val="0000FF" w:themeColor="hyperlink"/>
      <w:u w:val="single"/>
    </w:rPr>
  </w:style>
  <w:style w:type="paragraph" w:customStyle="1" w:styleId="ConsPlusNormal">
    <w:name w:val="ConsPlusNormal"/>
    <w:rsid w:val="00AE57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E57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44"/>
    <w:pPr>
      <w:spacing w:after="0" w:line="288" w:lineRule="auto"/>
      <w:ind w:left="567" w:right="56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5744"/>
    <w:rPr>
      <w:color w:val="0000FF" w:themeColor="hyperlink"/>
      <w:u w:val="single"/>
    </w:rPr>
  </w:style>
  <w:style w:type="paragraph" w:customStyle="1" w:styleId="ConsPlusNormal">
    <w:name w:val="ConsPlusNormal"/>
    <w:rsid w:val="00AE57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E57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7216&amp;date=21.03.2025&amp;dst=100062&amp;field=134&amp;demo=2" TargetMode="External"/><Relationship Id="rId5" Type="http://schemas.openxmlformats.org/officeDocument/2006/relationships/hyperlink" Target="https://login.consultant.ru/link/?req=doc&amp;base=LAW&amp;n=498004&amp;date=21.03.2025&amp;dst=100173&amp;field=134&amp;demo=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2025-03-25T06:48:00Z</cp:lastPrinted>
  <dcterms:created xsi:type="dcterms:W3CDTF">2025-03-27T18:35:00Z</dcterms:created>
  <dcterms:modified xsi:type="dcterms:W3CDTF">2025-03-27T18:35:00Z</dcterms:modified>
</cp:coreProperties>
</file>