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6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689"/>
      </w:tblGrid>
      <w:tr w:rsidR="00550500" w:rsidRPr="00982E9E" w:rsidTr="00550500">
        <w:trPr>
          <w:trHeight w:val="60"/>
        </w:trPr>
        <w:tc>
          <w:tcPr>
            <w:tcW w:w="5387" w:type="dxa"/>
          </w:tcPr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bookmarkStart w:id="0" w:name="_GoBack"/>
            <w:bookmarkEnd w:id="0"/>
            <w:r w:rsidRPr="00982E9E">
              <w:rPr>
                <w:rFonts w:ascii="Times New Roman" w:hAnsi="Times New Roman" w:cs="Times New Roman"/>
                <w:spacing w:val="-2"/>
              </w:rPr>
              <w:t>Принято</w:t>
            </w:r>
          </w:p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982E9E">
              <w:rPr>
                <w:rFonts w:ascii="Times New Roman" w:hAnsi="Times New Roman" w:cs="Times New Roman"/>
                <w:spacing w:val="-2"/>
              </w:rPr>
              <w:t>Педагогическим советом</w:t>
            </w:r>
          </w:p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iCs/>
                <w:spacing w:val="-2"/>
              </w:rPr>
            </w:pPr>
            <w:r w:rsidRPr="00982E9E">
              <w:rPr>
                <w:rFonts w:ascii="Times New Roman" w:hAnsi="Times New Roman" w:cs="Times New Roman"/>
                <w:iCs/>
                <w:spacing w:val="-2"/>
              </w:rPr>
              <w:t xml:space="preserve">МБОУ </w:t>
            </w:r>
            <w:proofErr w:type="spellStart"/>
            <w:r w:rsidRPr="00982E9E">
              <w:rPr>
                <w:rFonts w:ascii="Times New Roman" w:hAnsi="Times New Roman" w:cs="Times New Roman"/>
                <w:iCs/>
                <w:spacing w:val="-2"/>
              </w:rPr>
              <w:t>Трубчевская</w:t>
            </w:r>
            <w:proofErr w:type="spellEnd"/>
            <w:r w:rsidRPr="00982E9E">
              <w:rPr>
                <w:rFonts w:ascii="Times New Roman" w:hAnsi="Times New Roman" w:cs="Times New Roman"/>
                <w:iCs/>
                <w:spacing w:val="-2"/>
              </w:rPr>
              <w:t xml:space="preserve"> СОШ № 1</w:t>
            </w:r>
          </w:p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982E9E">
              <w:rPr>
                <w:rFonts w:ascii="Times New Roman" w:hAnsi="Times New Roman" w:cs="Times New Roman"/>
                <w:spacing w:val="-2"/>
              </w:rPr>
              <w:t xml:space="preserve">(протокол от </w:t>
            </w:r>
            <w:r w:rsidR="00CD0A55">
              <w:rPr>
                <w:rFonts w:ascii="Times New Roman" w:hAnsi="Times New Roman" w:cs="Times New Roman"/>
                <w:iCs/>
                <w:spacing w:val="-2"/>
              </w:rPr>
              <w:t>29.08.2024</w:t>
            </w:r>
            <w:r w:rsidRPr="00982E9E">
              <w:rPr>
                <w:rFonts w:ascii="Times New Roman" w:hAnsi="Times New Roman" w:cs="Times New Roman"/>
                <w:spacing w:val="-2"/>
              </w:rPr>
              <w:t xml:space="preserve"> № 1)</w:t>
            </w:r>
          </w:p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spacing w:val="-2"/>
              </w:rPr>
            </w:pPr>
          </w:p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982E9E">
              <w:rPr>
                <w:rFonts w:ascii="Times New Roman" w:hAnsi="Times New Roman" w:cs="Times New Roman"/>
                <w:spacing w:val="-2"/>
              </w:rPr>
              <w:t>Согласовано</w:t>
            </w:r>
          </w:p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982E9E">
              <w:rPr>
                <w:rFonts w:ascii="Times New Roman" w:hAnsi="Times New Roman" w:cs="Times New Roman"/>
                <w:spacing w:val="-2"/>
              </w:rPr>
              <w:t>Родительским комитетом</w:t>
            </w:r>
          </w:p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spacing w:val="-2"/>
              </w:rPr>
            </w:pPr>
            <w:r w:rsidRPr="00982E9E">
              <w:rPr>
                <w:rFonts w:ascii="Times New Roman" w:hAnsi="Times New Roman" w:cs="Times New Roman"/>
                <w:iCs/>
                <w:spacing w:val="-2"/>
              </w:rPr>
              <w:t xml:space="preserve">МБОУ </w:t>
            </w:r>
            <w:proofErr w:type="spellStart"/>
            <w:r w:rsidRPr="00982E9E">
              <w:rPr>
                <w:rFonts w:ascii="Times New Roman" w:hAnsi="Times New Roman" w:cs="Times New Roman"/>
                <w:iCs/>
                <w:spacing w:val="-2"/>
              </w:rPr>
              <w:t>Трубчевская</w:t>
            </w:r>
            <w:proofErr w:type="spellEnd"/>
            <w:r w:rsidRPr="00982E9E">
              <w:rPr>
                <w:rFonts w:ascii="Times New Roman" w:hAnsi="Times New Roman" w:cs="Times New Roman"/>
                <w:iCs/>
                <w:spacing w:val="-2"/>
              </w:rPr>
              <w:t xml:space="preserve"> СОШ № 1</w:t>
            </w:r>
          </w:p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82E9E">
              <w:rPr>
                <w:rFonts w:ascii="Times New Roman" w:hAnsi="Times New Roman" w:cs="Times New Roman"/>
                <w:spacing w:val="-2"/>
              </w:rPr>
              <w:t xml:space="preserve">(протокол от </w:t>
            </w:r>
            <w:r w:rsidR="00CD0A55">
              <w:rPr>
                <w:rFonts w:ascii="Times New Roman" w:hAnsi="Times New Roman" w:cs="Times New Roman"/>
                <w:iCs/>
                <w:spacing w:val="-2"/>
              </w:rPr>
              <w:t>30.08.2024</w:t>
            </w:r>
            <w:r w:rsidRPr="00982E9E">
              <w:rPr>
                <w:rFonts w:ascii="Times New Roman" w:hAnsi="Times New Roman" w:cs="Times New Roman"/>
                <w:spacing w:val="-2"/>
              </w:rPr>
              <w:t xml:space="preserve"> № </w:t>
            </w:r>
            <w:r w:rsidRPr="00982E9E">
              <w:rPr>
                <w:rFonts w:ascii="Times New Roman" w:hAnsi="Times New Roman" w:cs="Times New Roman"/>
                <w:iCs/>
                <w:spacing w:val="-2"/>
              </w:rPr>
              <w:t>1</w:t>
            </w:r>
            <w:r w:rsidRPr="00982E9E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3689" w:type="dxa"/>
          </w:tcPr>
          <w:p w:rsidR="00550500" w:rsidRPr="00982E9E" w:rsidRDefault="00550500" w:rsidP="006457C5">
            <w:pPr>
              <w:ind w:firstLine="0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82E9E">
              <w:rPr>
                <w:rFonts w:ascii="Times New Roman" w:hAnsi="Times New Roman" w:cs="Times New Roman"/>
                <w:spacing w:val="-2"/>
              </w:rPr>
              <w:t>Утверждено</w:t>
            </w:r>
          </w:p>
          <w:p w:rsidR="00550500" w:rsidRPr="00982E9E" w:rsidRDefault="00550500" w:rsidP="006457C5">
            <w:pPr>
              <w:ind w:firstLine="0"/>
              <w:textAlignment w:val="center"/>
              <w:rPr>
                <w:rFonts w:ascii="Times New Roman" w:hAnsi="Times New Roman" w:cs="Times New Roman"/>
                <w:iCs/>
                <w:spacing w:val="-2"/>
              </w:rPr>
            </w:pPr>
            <w:r w:rsidRPr="00982E9E">
              <w:rPr>
                <w:rFonts w:ascii="Times New Roman" w:hAnsi="Times New Roman" w:cs="Times New Roman"/>
                <w:spacing w:val="-2"/>
              </w:rPr>
              <w:t xml:space="preserve">приказом </w:t>
            </w:r>
            <w:r w:rsidRPr="00982E9E">
              <w:rPr>
                <w:rFonts w:ascii="Times New Roman" w:hAnsi="Times New Roman" w:cs="Times New Roman"/>
                <w:iCs/>
                <w:spacing w:val="-2"/>
              </w:rPr>
              <w:t xml:space="preserve">МБОУ </w:t>
            </w:r>
            <w:proofErr w:type="spellStart"/>
            <w:r w:rsidRPr="00982E9E">
              <w:rPr>
                <w:rFonts w:ascii="Times New Roman" w:hAnsi="Times New Roman" w:cs="Times New Roman"/>
                <w:iCs/>
                <w:spacing w:val="-2"/>
              </w:rPr>
              <w:t>Трубчевская</w:t>
            </w:r>
            <w:proofErr w:type="spellEnd"/>
            <w:r w:rsidRPr="00982E9E">
              <w:rPr>
                <w:rFonts w:ascii="Times New Roman" w:hAnsi="Times New Roman" w:cs="Times New Roman"/>
                <w:iCs/>
                <w:spacing w:val="-2"/>
              </w:rPr>
              <w:t xml:space="preserve"> СОШ № 1  </w:t>
            </w:r>
            <w:r w:rsidRPr="00982E9E">
              <w:rPr>
                <w:rFonts w:ascii="Times New Roman" w:hAnsi="Times New Roman" w:cs="Times New Roman"/>
                <w:spacing w:val="-2"/>
              </w:rPr>
              <w:t xml:space="preserve">от </w:t>
            </w:r>
            <w:r w:rsidR="00522252">
              <w:rPr>
                <w:rFonts w:ascii="Times New Roman" w:hAnsi="Times New Roman" w:cs="Times New Roman"/>
                <w:iCs/>
                <w:spacing w:val="-2"/>
              </w:rPr>
              <w:t>02.09</w:t>
            </w:r>
            <w:r w:rsidR="00CD0A55">
              <w:rPr>
                <w:rFonts w:ascii="Times New Roman" w:hAnsi="Times New Roman" w:cs="Times New Roman"/>
                <w:iCs/>
                <w:spacing w:val="-2"/>
              </w:rPr>
              <w:t>.2024</w:t>
            </w:r>
            <w:r w:rsidRPr="00982E9E">
              <w:rPr>
                <w:rFonts w:ascii="Times New Roman" w:hAnsi="Times New Roman" w:cs="Times New Roman"/>
                <w:spacing w:val="-2"/>
              </w:rPr>
              <w:t xml:space="preserve"> № </w:t>
            </w:r>
            <w:r w:rsidR="00CD0A55">
              <w:rPr>
                <w:rFonts w:ascii="Times New Roman" w:hAnsi="Times New Roman" w:cs="Times New Roman"/>
                <w:iCs/>
                <w:spacing w:val="-2"/>
              </w:rPr>
              <w:t xml:space="preserve">115 </w:t>
            </w:r>
            <w:r w:rsidRPr="00982E9E">
              <w:rPr>
                <w:rFonts w:ascii="Times New Roman" w:hAnsi="Times New Roman" w:cs="Times New Roman"/>
                <w:iCs/>
                <w:spacing w:val="-2"/>
              </w:rPr>
              <w:t>-ОД</w:t>
            </w:r>
          </w:p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iCs/>
                <w:spacing w:val="-2"/>
              </w:rPr>
            </w:pPr>
          </w:p>
          <w:p w:rsidR="00550500" w:rsidRPr="00982E9E" w:rsidRDefault="00550500" w:rsidP="006457C5">
            <w:pPr>
              <w:textAlignment w:val="center"/>
              <w:rPr>
                <w:rFonts w:ascii="Times New Roman" w:hAnsi="Times New Roman" w:cs="Times New Roman"/>
                <w:iCs/>
                <w:spacing w:val="-2"/>
              </w:rPr>
            </w:pPr>
          </w:p>
          <w:p w:rsidR="00550500" w:rsidRPr="00982E9E" w:rsidRDefault="00550500" w:rsidP="006457C5">
            <w:pPr>
              <w:ind w:firstLine="0"/>
              <w:textAlignment w:val="center"/>
              <w:rPr>
                <w:rFonts w:ascii="Times New Roman" w:hAnsi="Times New Roman" w:cs="Times New Roman"/>
                <w:iCs/>
                <w:spacing w:val="-2"/>
              </w:rPr>
            </w:pPr>
            <w:r w:rsidRPr="00982E9E">
              <w:rPr>
                <w:rFonts w:ascii="Times New Roman" w:hAnsi="Times New Roman" w:cs="Times New Roman"/>
                <w:iCs/>
                <w:spacing w:val="-2"/>
              </w:rPr>
              <w:t>Согласовано</w:t>
            </w:r>
          </w:p>
          <w:p w:rsidR="00550500" w:rsidRPr="00982E9E" w:rsidRDefault="00550500" w:rsidP="006457C5">
            <w:pPr>
              <w:ind w:firstLine="0"/>
              <w:textAlignment w:val="center"/>
              <w:rPr>
                <w:rFonts w:ascii="Times New Roman" w:hAnsi="Times New Roman" w:cs="Times New Roman"/>
                <w:iCs/>
                <w:spacing w:val="-2"/>
              </w:rPr>
            </w:pPr>
            <w:r w:rsidRPr="00982E9E">
              <w:rPr>
                <w:rFonts w:ascii="Times New Roman" w:hAnsi="Times New Roman" w:cs="Times New Roman"/>
                <w:iCs/>
                <w:spacing w:val="-2"/>
              </w:rPr>
              <w:t>Советом учащихся</w:t>
            </w:r>
          </w:p>
          <w:p w:rsidR="00550500" w:rsidRPr="00982E9E" w:rsidRDefault="00550500" w:rsidP="006457C5">
            <w:pPr>
              <w:ind w:firstLine="0"/>
              <w:textAlignment w:val="center"/>
              <w:rPr>
                <w:rFonts w:ascii="Times New Roman" w:hAnsi="Times New Roman" w:cs="Times New Roman"/>
                <w:iCs/>
                <w:spacing w:val="-2"/>
              </w:rPr>
            </w:pPr>
            <w:r w:rsidRPr="00982E9E">
              <w:rPr>
                <w:rFonts w:ascii="Times New Roman" w:hAnsi="Times New Roman" w:cs="Times New Roman"/>
                <w:iCs/>
                <w:spacing w:val="-2"/>
              </w:rPr>
              <w:t xml:space="preserve">МБОУ </w:t>
            </w:r>
            <w:proofErr w:type="spellStart"/>
            <w:r w:rsidRPr="00982E9E">
              <w:rPr>
                <w:rFonts w:ascii="Times New Roman" w:hAnsi="Times New Roman" w:cs="Times New Roman"/>
                <w:iCs/>
                <w:spacing w:val="-2"/>
              </w:rPr>
              <w:t>Трубчевская</w:t>
            </w:r>
            <w:proofErr w:type="spellEnd"/>
            <w:r w:rsidRPr="00982E9E">
              <w:rPr>
                <w:rFonts w:ascii="Times New Roman" w:hAnsi="Times New Roman" w:cs="Times New Roman"/>
                <w:iCs/>
                <w:spacing w:val="-2"/>
              </w:rPr>
              <w:t xml:space="preserve"> СОШ № 1</w:t>
            </w:r>
          </w:p>
          <w:p w:rsidR="00550500" w:rsidRPr="00982E9E" w:rsidRDefault="00CD0A55" w:rsidP="006D28DC">
            <w:pPr>
              <w:ind w:firstLine="0"/>
              <w:textAlignment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iCs/>
                <w:spacing w:val="-2"/>
              </w:rPr>
              <w:t xml:space="preserve">(протокол от </w:t>
            </w:r>
            <w:r w:rsidR="006D28DC">
              <w:rPr>
                <w:rFonts w:ascii="Times New Roman" w:hAnsi="Times New Roman" w:cs="Times New Roman"/>
                <w:iCs/>
                <w:spacing w:val="-2"/>
              </w:rPr>
              <w:t>02</w:t>
            </w:r>
            <w:r>
              <w:rPr>
                <w:rFonts w:ascii="Times New Roman" w:hAnsi="Times New Roman" w:cs="Times New Roman"/>
                <w:iCs/>
                <w:spacing w:val="-2"/>
              </w:rPr>
              <w:t xml:space="preserve"> 09.2024</w:t>
            </w:r>
            <w:proofErr w:type="gramStart"/>
            <w:r w:rsidR="00550500" w:rsidRPr="00982E9E">
              <w:rPr>
                <w:rFonts w:ascii="Times New Roman" w:hAnsi="Times New Roman" w:cs="Times New Roman"/>
                <w:iCs/>
                <w:spacing w:val="-2"/>
              </w:rPr>
              <w:t xml:space="preserve"> )</w:t>
            </w:r>
            <w:proofErr w:type="gramEnd"/>
            <w:r w:rsidR="00550500" w:rsidRPr="00982E9E">
              <w:rPr>
                <w:rFonts w:ascii="Times New Roman" w:hAnsi="Times New Roman" w:cs="Times New Roman"/>
                <w:iCs/>
                <w:spacing w:val="-2"/>
              </w:rPr>
              <w:t xml:space="preserve">               </w:t>
            </w:r>
          </w:p>
        </w:tc>
      </w:tr>
    </w:tbl>
    <w:p w:rsidR="00D21DDA" w:rsidRPr="00982E9E" w:rsidRDefault="00D21DDA" w:rsidP="006457C5">
      <w:pPr>
        <w:pStyle w:val="1"/>
        <w:spacing w:before="0" w:after="0"/>
        <w:rPr>
          <w:rFonts w:ascii="Times New Roman" w:hAnsi="Times New Roman" w:cs="Times New Roman"/>
        </w:rPr>
      </w:pPr>
    </w:p>
    <w:p w:rsidR="00D21DDA" w:rsidRPr="00522252" w:rsidRDefault="00D21DDA" w:rsidP="006457C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22252">
        <w:rPr>
          <w:rFonts w:ascii="Times New Roman" w:hAnsi="Times New Roman" w:cs="Times New Roman"/>
          <w:color w:val="auto"/>
        </w:rPr>
        <w:t>Положение</w:t>
      </w:r>
      <w:r w:rsidRPr="00522252">
        <w:rPr>
          <w:rFonts w:ascii="Times New Roman" w:hAnsi="Times New Roman" w:cs="Times New Roman"/>
          <w:color w:val="auto"/>
        </w:rPr>
        <w:br/>
        <w:t>о порядке оформления возникновения, приостановления и прекращения отношений между образовательной организацией и обучающимися и (или) их родителями</w:t>
      </w:r>
    </w:p>
    <w:p w:rsidR="00550500" w:rsidRPr="00522252" w:rsidRDefault="00550500" w:rsidP="006457C5">
      <w:pPr>
        <w:jc w:val="center"/>
        <w:rPr>
          <w:rFonts w:ascii="Times New Roman" w:hAnsi="Times New Roman" w:cs="Times New Roman"/>
          <w:b/>
        </w:rPr>
      </w:pPr>
      <w:r w:rsidRPr="00522252">
        <w:rPr>
          <w:rFonts w:ascii="Times New Roman" w:hAnsi="Times New Roman" w:cs="Times New Roman"/>
          <w:b/>
        </w:rPr>
        <w:t xml:space="preserve">МБОУ </w:t>
      </w:r>
      <w:proofErr w:type="spellStart"/>
      <w:r w:rsidRPr="00522252">
        <w:rPr>
          <w:rFonts w:ascii="Times New Roman" w:hAnsi="Times New Roman" w:cs="Times New Roman"/>
          <w:b/>
        </w:rPr>
        <w:t>Трубчевская</w:t>
      </w:r>
      <w:proofErr w:type="spellEnd"/>
      <w:r w:rsidRPr="00522252">
        <w:rPr>
          <w:rFonts w:ascii="Times New Roman" w:hAnsi="Times New Roman" w:cs="Times New Roman"/>
          <w:b/>
        </w:rPr>
        <w:t xml:space="preserve"> СОШ  № 1</w:t>
      </w:r>
    </w:p>
    <w:p w:rsidR="00D21DDA" w:rsidRPr="00982E9E" w:rsidRDefault="00D21DDA" w:rsidP="006457C5">
      <w:pPr>
        <w:jc w:val="center"/>
        <w:rPr>
          <w:rFonts w:ascii="Times New Roman" w:hAnsi="Times New Roman" w:cs="Times New Roman"/>
          <w:b/>
        </w:rPr>
      </w:pPr>
    </w:p>
    <w:p w:rsidR="00D21DDA" w:rsidRPr="00825A21" w:rsidRDefault="00D21DDA" w:rsidP="006457C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100"/>
      <w:r w:rsidRPr="00982E9E">
        <w:rPr>
          <w:rFonts w:ascii="Times New Roman" w:hAnsi="Times New Roman" w:cs="Times New Roman"/>
        </w:rPr>
        <w:t>1</w:t>
      </w:r>
      <w:r w:rsidRPr="00825A21">
        <w:rPr>
          <w:rFonts w:ascii="Times New Roman" w:hAnsi="Times New Roman" w:cs="Times New Roman"/>
          <w:color w:val="auto"/>
        </w:rPr>
        <w:t>. Общие положения</w:t>
      </w:r>
    </w:p>
    <w:bookmarkEnd w:id="1"/>
    <w:p w:rsidR="00D21DDA" w:rsidRPr="00825A21" w:rsidRDefault="00D21DDA" w:rsidP="006457C5">
      <w:pPr>
        <w:rPr>
          <w:rFonts w:ascii="Times New Roman" w:hAnsi="Times New Roman" w:cs="Times New Roman"/>
        </w:rPr>
      </w:pP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1.1. Настоящее Положение разработано в соответствии с положениями </w:t>
      </w:r>
      <w:hyperlink r:id="rId5" w:history="1">
        <w:r w:rsidRPr="00982E9E">
          <w:rPr>
            <w:rStyle w:val="a4"/>
            <w:rFonts w:ascii="Times New Roman" w:hAnsi="Times New Roman" w:cs="Times New Roman"/>
            <w:color w:val="auto"/>
          </w:rPr>
          <w:t>ФЗ</w:t>
        </w:r>
      </w:hyperlink>
      <w:r w:rsidRPr="00982E9E">
        <w:rPr>
          <w:rFonts w:ascii="Times New Roman" w:hAnsi="Times New Roman" w:cs="Times New Roman"/>
        </w:rPr>
        <w:t xml:space="preserve"> от 29 декабря 2012 г. N 273-ФЗ "Об образовании в</w:t>
      </w:r>
      <w:r w:rsidR="00550500" w:rsidRPr="00982E9E">
        <w:rPr>
          <w:rFonts w:ascii="Times New Roman" w:hAnsi="Times New Roman" w:cs="Times New Roman"/>
        </w:rPr>
        <w:t xml:space="preserve"> Российской Федерации", </w:t>
      </w:r>
      <w:r w:rsidR="00825A21">
        <w:rPr>
          <w:rFonts w:ascii="Times New Roman" w:hAnsi="Times New Roman" w:cs="Times New Roman"/>
        </w:rPr>
        <w:t xml:space="preserve">Устава МБОУ </w:t>
      </w:r>
      <w:proofErr w:type="spellStart"/>
      <w:r w:rsidR="00825A21">
        <w:rPr>
          <w:rFonts w:ascii="Times New Roman" w:hAnsi="Times New Roman" w:cs="Times New Roman"/>
        </w:rPr>
        <w:t>Трубчевской</w:t>
      </w:r>
      <w:proofErr w:type="spellEnd"/>
      <w:r w:rsidR="00550500" w:rsidRPr="00982E9E">
        <w:rPr>
          <w:rFonts w:ascii="Times New Roman" w:hAnsi="Times New Roman" w:cs="Times New Roman"/>
        </w:rPr>
        <w:t xml:space="preserve"> СОШ № 1</w:t>
      </w:r>
      <w:r w:rsidRPr="00982E9E">
        <w:rPr>
          <w:rFonts w:ascii="Times New Roman" w:hAnsi="Times New Roman" w:cs="Times New Roman"/>
        </w:rPr>
        <w:t>, а также иных нормативных правовых актов, регулирующих отношения в сфере образования.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1.2. Положение регламентирует оформление возникновения, приостановления</w:t>
      </w:r>
      <w:r w:rsidR="00550500" w:rsidRPr="00982E9E">
        <w:rPr>
          <w:rFonts w:ascii="Times New Roman" w:hAnsi="Times New Roman" w:cs="Times New Roman"/>
        </w:rPr>
        <w:t xml:space="preserve"> и прекращения </w:t>
      </w:r>
      <w:r w:rsidR="00825A21">
        <w:rPr>
          <w:rFonts w:ascii="Times New Roman" w:hAnsi="Times New Roman" w:cs="Times New Roman"/>
        </w:rPr>
        <w:t xml:space="preserve">отношений между МБОУ </w:t>
      </w:r>
      <w:proofErr w:type="spellStart"/>
      <w:r w:rsidR="00825A21">
        <w:rPr>
          <w:rFonts w:ascii="Times New Roman" w:hAnsi="Times New Roman" w:cs="Times New Roman"/>
        </w:rPr>
        <w:t>Трубчевской</w:t>
      </w:r>
      <w:proofErr w:type="spellEnd"/>
      <w:r w:rsidR="00550500" w:rsidRPr="00982E9E">
        <w:rPr>
          <w:rFonts w:ascii="Times New Roman" w:hAnsi="Times New Roman" w:cs="Times New Roman"/>
        </w:rPr>
        <w:t xml:space="preserve"> СОШ № 1</w:t>
      </w:r>
      <w:r w:rsidRPr="00982E9E">
        <w:rPr>
          <w:rFonts w:ascii="Times New Roman" w:hAnsi="Times New Roman" w:cs="Times New Roman"/>
        </w:rPr>
        <w:t xml:space="preserve"> (далее - Организация) и обучающимися и (или) родителями (законными представителями) несовершеннолетних обучающихся.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1.3. Под отношениями в настоящем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(далее - отношения в сфере образования).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1.4. Участники образовательных отношений - Организация,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1.5. Настоящее Положение принято с учётом мнения совета обу</w:t>
      </w:r>
      <w:r w:rsidR="00550500" w:rsidRPr="00982E9E">
        <w:rPr>
          <w:rFonts w:ascii="Times New Roman" w:hAnsi="Times New Roman" w:cs="Times New Roman"/>
        </w:rPr>
        <w:t>чающихся, совета родителей</w:t>
      </w:r>
      <w:r w:rsidRPr="00982E9E">
        <w:rPr>
          <w:rFonts w:ascii="Times New Roman" w:hAnsi="Times New Roman" w:cs="Times New Roman"/>
        </w:rPr>
        <w:t>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1.6. Изменения в Положение могут быть внесены только с учётом мнения совета обучающихся, совета родителей, а также по согласованию с представительным органом работников.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</w:p>
    <w:p w:rsidR="00D21DDA" w:rsidRPr="00825A21" w:rsidRDefault="00D21DDA" w:rsidP="006457C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200"/>
      <w:r w:rsidRPr="00825A21">
        <w:rPr>
          <w:rFonts w:ascii="Times New Roman" w:hAnsi="Times New Roman" w:cs="Times New Roman"/>
          <w:color w:val="auto"/>
        </w:rPr>
        <w:t>2. Порядок оформления возникновения и изменения отношений в сфере образования</w:t>
      </w:r>
    </w:p>
    <w:bookmarkEnd w:id="2"/>
    <w:p w:rsidR="00D21DDA" w:rsidRPr="00982E9E" w:rsidRDefault="00D21DDA" w:rsidP="006457C5">
      <w:pPr>
        <w:rPr>
          <w:rFonts w:ascii="Times New Roman" w:hAnsi="Times New Roman" w:cs="Times New Roman"/>
        </w:rPr>
      </w:pP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2.1. Основанием возникновения отношений в сфе</w:t>
      </w:r>
      <w:r w:rsidR="00550500" w:rsidRPr="00982E9E">
        <w:rPr>
          <w:rFonts w:ascii="Times New Roman" w:hAnsi="Times New Roman" w:cs="Times New Roman"/>
        </w:rPr>
        <w:t xml:space="preserve">ре образования является приказ по </w:t>
      </w:r>
      <w:r w:rsidRPr="00982E9E">
        <w:rPr>
          <w:rFonts w:ascii="Times New Roman" w:hAnsi="Times New Roman" w:cs="Times New Roman"/>
        </w:rPr>
        <w:t xml:space="preserve"> Организации о приеме лица на обучение в Организацию</w:t>
      </w:r>
      <w:r w:rsidR="00550500" w:rsidRPr="00982E9E">
        <w:rPr>
          <w:rFonts w:ascii="Times New Roman" w:hAnsi="Times New Roman" w:cs="Times New Roman"/>
        </w:rPr>
        <w:t xml:space="preserve"> или для прохождения промежуточной аттестации и или государственной итоговой аттестации.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2.2. Права и обязанности обучающегося, предусмотренные законодательством об образовании и локальными нормативными актами школы, возникают у обучающегося с момента оформления приказа о приеме на обучение.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2.3. </w:t>
      </w:r>
      <w:r w:rsidR="00550500" w:rsidRPr="00982E9E">
        <w:rPr>
          <w:rFonts w:ascii="Times New Roman" w:hAnsi="Times New Roman" w:cs="Times New Roman"/>
        </w:rPr>
        <w:t xml:space="preserve">В случае приема на </w:t>
      </w:r>
      <w:proofErr w:type="gramStart"/>
      <w:r w:rsidR="00550500" w:rsidRPr="00982E9E">
        <w:rPr>
          <w:rFonts w:ascii="Times New Roman" w:hAnsi="Times New Roman" w:cs="Times New Roman"/>
        </w:rPr>
        <w:t>обучение по</w:t>
      </w:r>
      <w:proofErr w:type="gramEnd"/>
      <w:r w:rsidR="00550500" w:rsidRPr="00982E9E">
        <w:rPr>
          <w:rFonts w:ascii="Times New Roman" w:hAnsi="Times New Roman" w:cs="Times New Roman"/>
        </w:rPr>
        <w:t xml:space="preserve"> образовательным программам за счет средств физических и (или) юридических лиц и</w:t>
      </w:r>
      <w:r w:rsidRPr="00982E9E">
        <w:rPr>
          <w:rFonts w:ascii="Times New Roman" w:hAnsi="Times New Roman" w:cs="Times New Roman"/>
        </w:rPr>
        <w:t>зданию приказа о приеме на обучение предшествует заключение договора об образовании (далее - Договор).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2.4. В Договоре должны быть указаны основные характеристики образования, в том числе вид, уровень и (или) направленность образовательной программы, срок освоения образовательной программы (продолжительность обучения).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lastRenderedPageBreak/>
        <w:t>2.5. Договор заключается в простой письменной форме между Организацией и обучающимися, родителями (законными представителями) несовершеннолетних обучающихся.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2.6. Договор действует в течение периода обучения.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2.7. В случае необходимости в Договор вносятся соответствующие изменения и дополнения. Все изменения и дополнения оформляются в письменном виде, подписываются сторонами и считаются неотъемлемой частью Договора.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2.8. Договор не может содержать условия, которые ограничивают права лиц, имеющих право на получение образования и подавших заявления о приеме на обучение, или снижают уровень предоставления им гарантий по сравнению с условиями, установленными </w:t>
      </w:r>
      <w:hyperlink r:id="rId6" w:history="1">
        <w:r w:rsidRPr="00982E9E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982E9E">
        <w:rPr>
          <w:rFonts w:ascii="Times New Roman" w:hAnsi="Times New Roman" w:cs="Times New Roman"/>
        </w:rPr>
        <w:t xml:space="preserve"> об образовании.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2.9. </w:t>
      </w:r>
      <w:proofErr w:type="gramStart"/>
      <w:r w:rsidRPr="00982E9E">
        <w:rPr>
          <w:rFonts w:ascii="Times New Roman" w:hAnsi="Times New Roman" w:cs="Times New Roman"/>
        </w:rPr>
        <w:t>Отношения в сфере образования изменяются в случае изменения условий получения обучающимися образования, повлекшего за собой изменения взаимных прав и обязанностей обучающихся и Организации.</w:t>
      </w:r>
      <w:proofErr w:type="gramEnd"/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2.10. Отношения в сфере образования могут быть изменены как по инициативе обучающихся, родителей (законных представителей) несовершеннолетних обучающихся по их заявлению в письменной форме, так и по инициативе Организации.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2.11. Основанием для изменения отношений в сфере образования является приказ, изданный </w:t>
      </w:r>
      <w:r w:rsidR="00982E9E" w:rsidRPr="00982E9E">
        <w:rPr>
          <w:rFonts w:ascii="Times New Roman" w:hAnsi="Times New Roman" w:cs="Times New Roman"/>
        </w:rPr>
        <w:t>директором организации.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Приказ издается на основании внесения изменений в Договор.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2.12. Права и обязанности </w:t>
      </w:r>
      <w:proofErr w:type="gramStart"/>
      <w:r w:rsidRPr="00982E9E">
        <w:rPr>
          <w:rFonts w:ascii="Times New Roman" w:hAnsi="Times New Roman" w:cs="Times New Roman"/>
        </w:rPr>
        <w:t>обучающихся</w:t>
      </w:r>
      <w:proofErr w:type="gramEnd"/>
      <w:r w:rsidRPr="00982E9E">
        <w:rPr>
          <w:rFonts w:ascii="Times New Roman" w:hAnsi="Times New Roman" w:cs="Times New Roman"/>
        </w:rPr>
        <w:t xml:space="preserve"> изменяются с даты издания приказа или с иной указанной в нем даты.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</w:p>
    <w:p w:rsidR="00D21DDA" w:rsidRPr="00825A21" w:rsidRDefault="00D21DDA" w:rsidP="006457C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" w:name="sub_300"/>
      <w:r w:rsidRPr="00825A21">
        <w:rPr>
          <w:rFonts w:ascii="Times New Roman" w:hAnsi="Times New Roman" w:cs="Times New Roman"/>
          <w:color w:val="auto"/>
        </w:rPr>
        <w:t>3. Порядок оформления приостановления и прекращения отношений в сфере образования</w:t>
      </w:r>
    </w:p>
    <w:bookmarkEnd w:id="3"/>
    <w:p w:rsidR="00D21DDA" w:rsidRPr="00982E9E" w:rsidRDefault="00D21DDA" w:rsidP="006457C5">
      <w:pPr>
        <w:rPr>
          <w:rFonts w:ascii="Times New Roman" w:hAnsi="Times New Roman" w:cs="Times New Roman"/>
        </w:rPr>
      </w:pP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3.1. Отношения в сфере образования прекращаются в связи с отчислением обучающегося: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а) в связи с получением образования (завершением обучения);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б) досрочно по основаниям, указанным в </w:t>
      </w:r>
      <w:hyperlink w:anchor="sub_1" w:history="1">
        <w:r w:rsidRPr="00982E9E">
          <w:rPr>
            <w:rStyle w:val="a4"/>
            <w:rFonts w:ascii="Times New Roman" w:hAnsi="Times New Roman" w:cs="Times New Roman"/>
            <w:color w:val="auto"/>
          </w:rPr>
          <w:t>п. 3.2</w:t>
        </w:r>
      </w:hyperlink>
      <w:r w:rsidRPr="00982E9E">
        <w:rPr>
          <w:rFonts w:ascii="Times New Roman" w:hAnsi="Times New Roman" w:cs="Times New Roman"/>
        </w:rPr>
        <w:t>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bookmarkStart w:id="4" w:name="sub_1"/>
      <w:r w:rsidRPr="00982E9E">
        <w:rPr>
          <w:rFonts w:ascii="Times New Roman" w:hAnsi="Times New Roman" w:cs="Times New Roman"/>
        </w:rPr>
        <w:t>3.2. Отношения в сфере образования могут быть прекращены досрочно в следующих случаях:</w:t>
      </w:r>
    </w:p>
    <w:bookmarkEnd w:id="4"/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а) по инициативе обучающегося или родителей (законных представителей) несовершеннолетнего обучающегося в случае перевода для продолжения освоения образовательной программы в другую образовательную организацию;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б) по инициативе Организации: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- в случае установления нарушения порядка приема в Организацию, повлекшего по вине обучающегося его незаконное зачисление;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- в случае применения к </w:t>
      </w:r>
      <w:proofErr w:type="gramStart"/>
      <w:r w:rsidRPr="00982E9E">
        <w:rPr>
          <w:rFonts w:ascii="Times New Roman" w:hAnsi="Times New Roman" w:cs="Times New Roman"/>
        </w:rPr>
        <w:t>обучающемуся</w:t>
      </w:r>
      <w:proofErr w:type="gramEnd"/>
      <w:r w:rsidRPr="00982E9E">
        <w:rPr>
          <w:rFonts w:ascii="Times New Roman" w:hAnsi="Times New Roman" w:cs="Times New Roman"/>
        </w:rPr>
        <w:t>, достигшему возраста 15 лет, отчисления как меры дисциплинарного взыскания;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в) по обстоятельствам, не зависящим от воли обучающегося, родителей (законных представителей) несовершеннолетнего и Организации, в том числе в случае ликвидации Организации.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3.3. При оставлении </w:t>
      </w:r>
      <w:proofErr w:type="gramStart"/>
      <w:r w:rsidRPr="00982E9E">
        <w:rPr>
          <w:rFonts w:ascii="Times New Roman" w:hAnsi="Times New Roman" w:cs="Times New Roman"/>
        </w:rPr>
        <w:t>обучающимся</w:t>
      </w:r>
      <w:proofErr w:type="gramEnd"/>
      <w:r w:rsidRPr="00982E9E">
        <w:rPr>
          <w:rFonts w:ascii="Times New Roman" w:hAnsi="Times New Roman" w:cs="Times New Roman"/>
        </w:rPr>
        <w:t xml:space="preserve"> Организации для продолжения обучения в другой образовательной организации, обучающиеся, родители (законные представители) несовершенно</w:t>
      </w:r>
      <w:r w:rsidR="00982E9E" w:rsidRPr="00982E9E">
        <w:rPr>
          <w:rFonts w:ascii="Times New Roman" w:hAnsi="Times New Roman" w:cs="Times New Roman"/>
        </w:rPr>
        <w:t xml:space="preserve">летних подают заявление на имя директора </w:t>
      </w:r>
      <w:r w:rsidRPr="00982E9E">
        <w:rPr>
          <w:rFonts w:ascii="Times New Roman" w:hAnsi="Times New Roman" w:cs="Times New Roman"/>
        </w:rPr>
        <w:t>об отчислении.</w:t>
      </w:r>
    </w:p>
    <w:p w:rsidR="00982E9E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3.4. Отчисление </w:t>
      </w:r>
      <w:proofErr w:type="gramStart"/>
      <w:r w:rsidRPr="00982E9E">
        <w:rPr>
          <w:rFonts w:ascii="Times New Roman" w:hAnsi="Times New Roman" w:cs="Times New Roman"/>
        </w:rPr>
        <w:t>обучающихся</w:t>
      </w:r>
      <w:proofErr w:type="gramEnd"/>
      <w:r w:rsidRPr="00982E9E">
        <w:rPr>
          <w:rFonts w:ascii="Times New Roman" w:hAnsi="Times New Roman" w:cs="Times New Roman"/>
        </w:rPr>
        <w:t xml:space="preserve"> в связи с получением образования (завершением обучения) про</w:t>
      </w:r>
      <w:r w:rsidR="00982E9E" w:rsidRPr="00982E9E">
        <w:rPr>
          <w:rFonts w:ascii="Times New Roman" w:hAnsi="Times New Roman" w:cs="Times New Roman"/>
        </w:rPr>
        <w:t>изводится на основании приказа директора организации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3.5. Досрочное прекращение отношений в сфере образования по инициативе родителей (законных представителей) обучающегося не влечет для них каких-либо дополнительных обязательств перед Организацией.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>3.6. Основанием для прекращения отношений в сфере образования является приказ</w:t>
      </w:r>
      <w:r w:rsidR="00982E9E" w:rsidRPr="00982E9E">
        <w:rPr>
          <w:rFonts w:ascii="Times New Roman" w:hAnsi="Times New Roman" w:cs="Times New Roman"/>
        </w:rPr>
        <w:t xml:space="preserve"> </w:t>
      </w:r>
      <w:r w:rsidR="00982E9E" w:rsidRPr="00982E9E">
        <w:rPr>
          <w:rFonts w:ascii="Times New Roman" w:hAnsi="Times New Roman" w:cs="Times New Roman"/>
        </w:rPr>
        <w:lastRenderedPageBreak/>
        <w:t xml:space="preserve">директора организации </w:t>
      </w:r>
      <w:r w:rsidRPr="00982E9E">
        <w:rPr>
          <w:rFonts w:ascii="Times New Roman" w:hAnsi="Times New Roman" w:cs="Times New Roman"/>
        </w:rPr>
        <w:t xml:space="preserve"> об отчислении обучающегося.</w:t>
      </w:r>
    </w:p>
    <w:p w:rsidR="00D21DDA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3.7. Права и обязанности обучающегося, предусмотренные законодательством об образовании и локальными нормативными актами Организации, прекращаются </w:t>
      </w:r>
      <w:proofErr w:type="gramStart"/>
      <w:r w:rsidRPr="00982E9E">
        <w:rPr>
          <w:rFonts w:ascii="Times New Roman" w:hAnsi="Times New Roman" w:cs="Times New Roman"/>
        </w:rPr>
        <w:t>с даты</w:t>
      </w:r>
      <w:proofErr w:type="gramEnd"/>
      <w:r w:rsidRPr="00982E9E">
        <w:rPr>
          <w:rFonts w:ascii="Times New Roman" w:hAnsi="Times New Roman" w:cs="Times New Roman"/>
        </w:rPr>
        <w:t xml:space="preserve"> его отчисления.</w:t>
      </w:r>
    </w:p>
    <w:p w:rsidR="00AE7C54" w:rsidRPr="00982E9E" w:rsidRDefault="00D21DDA" w:rsidP="006457C5">
      <w:pPr>
        <w:rPr>
          <w:rFonts w:ascii="Times New Roman" w:hAnsi="Times New Roman" w:cs="Times New Roman"/>
        </w:rPr>
      </w:pPr>
      <w:r w:rsidRPr="00982E9E">
        <w:rPr>
          <w:rFonts w:ascii="Times New Roman" w:hAnsi="Times New Roman" w:cs="Times New Roman"/>
        </w:rPr>
        <w:t xml:space="preserve">3.8. При досрочном прекращении отношений в сфере образования Организация в трехдневный срок после издания </w:t>
      </w:r>
      <w:proofErr w:type="gramStart"/>
      <w:r w:rsidRPr="00982E9E">
        <w:rPr>
          <w:rFonts w:ascii="Times New Roman" w:hAnsi="Times New Roman" w:cs="Times New Roman"/>
        </w:rPr>
        <w:t>приказа</w:t>
      </w:r>
      <w:proofErr w:type="gramEnd"/>
      <w:r w:rsidRPr="00982E9E">
        <w:rPr>
          <w:rFonts w:ascii="Times New Roman" w:hAnsi="Times New Roman" w:cs="Times New Roman"/>
        </w:rPr>
        <w:t xml:space="preserve"> об отчислении обучающегося выдает справку об обучении или о периоде обучения по образцу, самостоятельно устанавливаемому Организацией.</w:t>
      </w:r>
    </w:p>
    <w:sectPr w:rsidR="00AE7C54" w:rsidRPr="0098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54"/>
    <w:rsid w:val="004262ED"/>
    <w:rsid w:val="00522252"/>
    <w:rsid w:val="00550500"/>
    <w:rsid w:val="006457C5"/>
    <w:rsid w:val="006D28DC"/>
    <w:rsid w:val="00825A21"/>
    <w:rsid w:val="00982E9E"/>
    <w:rsid w:val="00AE7C54"/>
    <w:rsid w:val="00CD0A55"/>
    <w:rsid w:val="00D21DDA"/>
    <w:rsid w:val="00D9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1D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DD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21DD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21DDA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1D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DD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21DDA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21DD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291362/4" TargetMode="External"/><Relationship Id="rId5" Type="http://schemas.openxmlformats.org/officeDocument/2006/relationships/hyperlink" Target="http://ivo.garant.ru/document/redirect/70291362/6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2025-02-10T07:03:00Z</cp:lastPrinted>
  <dcterms:created xsi:type="dcterms:W3CDTF">2025-03-27T18:36:00Z</dcterms:created>
  <dcterms:modified xsi:type="dcterms:W3CDTF">2025-03-27T18:36:00Z</dcterms:modified>
</cp:coreProperties>
</file>